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  <w:bdr w:val="none" w:color="auto" w:sz="0" w:space="0"/>
        </w:rPr>
        <w:t>Pedestrian Speed Turnstile Gate for sale, Pedestrian Turnstile Gate Company, Pedestrian Speed Gate Factory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cs="Times New Roman"/>
          <w:color w:val="FF0000"/>
        </w:rPr>
      </w:pPr>
      <w:r>
        <w:rPr>
          <w:rStyle w:val="8"/>
          <w:rFonts w:hint="default" w:ascii="Times New Roman" w:hAnsi="Times New Roman" w:cs="Times New Roman"/>
          <w:color w:val="FF0000"/>
          <w:bdr w:val="none" w:color="auto" w:sz="0" w:space="0"/>
        </w:rPr>
        <w:t>Only with servo motor can be named speed gate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pict>
          <v:rect id="_x0000_i1030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Advantage: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1. Pedestrian speed gate can be installed in commercial buildings, government agencies, universities, research institutes and libraries, parks, scenic areas, playgrounds, etc.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2. Handicapped wheelchair speed</w:t>
      </w:r>
      <w:r>
        <w:rPr>
          <w:rFonts w:hint="eastAsia" w:ascii="Times New Roman" w:hAnsi="Times New Roman" w:cs="Times New Roman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lane pays attention to special need, it can be customized to 100mm for wheelchair passing.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3. Speed gate with transparent acrylic panel looks beautiful and tidy.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4.Speed gate with servo motor </w:t>
      </w:r>
    </w:p>
    <w:tbl>
      <w:tblPr>
        <w:tblW w:w="8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2"/>
        <w:gridCol w:w="4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2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Size</w:t>
            </w:r>
          </w:p>
        </w:tc>
        <w:tc>
          <w:tcPr>
            <w:tcW w:w="4694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1400mm*160mm*1000mm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2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Material</w:t>
            </w:r>
          </w:p>
        </w:tc>
        <w:tc>
          <w:tcPr>
            <w:tcW w:w="4694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Stainless steel, 1.5-2.0 mm thickness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2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Arm material</w:t>
            </w:r>
          </w:p>
        </w:tc>
        <w:tc>
          <w:tcPr>
            <w:tcW w:w="4694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Acrylic 10mm thickness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2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Motor type</w:t>
            </w:r>
          </w:p>
        </w:tc>
        <w:tc>
          <w:tcPr>
            <w:tcW w:w="4694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Servo motor ( 24/36V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2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Lane width</w:t>
            </w:r>
          </w:p>
        </w:tc>
        <w:tc>
          <w:tcPr>
            <w:tcW w:w="4694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550-850mm (can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be customized)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2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Net weight</w:t>
            </w:r>
          </w:p>
        </w:tc>
        <w:tc>
          <w:tcPr>
            <w:tcW w:w="4694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70kg/unit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2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MCBF</w:t>
            </w:r>
          </w:p>
        </w:tc>
        <w:tc>
          <w:tcPr>
            <w:tcW w:w="4694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&gt;10.000.000 times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2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Signal</w:t>
            </w:r>
          </w:p>
        </w:tc>
        <w:tc>
          <w:tcPr>
            <w:tcW w:w="4694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Dry contract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2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IR sensor</w:t>
            </w:r>
          </w:p>
        </w:tc>
        <w:tc>
          <w:tcPr>
            <w:tcW w:w="4694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 pairs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2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Access speed</w:t>
            </w:r>
          </w:p>
        </w:tc>
        <w:tc>
          <w:tcPr>
            <w:tcW w:w="4694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 people/min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2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Open/Close speed</w:t>
            </w:r>
          </w:p>
        </w:tc>
        <w:tc>
          <w:tcPr>
            <w:tcW w:w="4694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0.2sec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2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Automatic reset time after failure</w:t>
            </w:r>
          </w:p>
        </w:tc>
        <w:tc>
          <w:tcPr>
            <w:tcW w:w="4694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5sec (adjustable)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2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Working environment</w:t>
            </w:r>
          </w:p>
        </w:tc>
        <w:tc>
          <w:tcPr>
            <w:tcW w:w="4694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Indoor / Outdoor (Under  she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lter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2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Temperature</w:t>
            </w:r>
          </w:p>
        </w:tc>
        <w:tc>
          <w:tcPr>
            <w:tcW w:w="4694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℃ --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2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Relative humidity</w:t>
            </w:r>
          </w:p>
        </w:tc>
        <w:tc>
          <w:tcPr>
            <w:tcW w:w="4694" w:type="dxa"/>
            <w:tcBorders>
              <w:top w:val="single" w:color="ECECEC" w:sz="6" w:space="0"/>
              <w:left w:val="single" w:color="ECECEC" w:sz="6" w:space="0"/>
              <w:bottom w:val="single" w:color="ECECEC" w:sz="6" w:space="0"/>
              <w:right w:val="single" w:color="ECECEC" w:sz="6" w:space="0"/>
            </w:tcBorders>
            <w:shd w:val="clear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&lt;90% no condensation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D543A"/>
    <w:rsid w:val="579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2019-07-13T05:34:00Z</dcterms:created>
  <dc:creator>通达智Susan</dc:creator>
  <cp:lastModifiedBy>通达智Susan</cp:lastModifiedBy>
  <dcterms:modified xsi:type="dcterms:W3CDTF">2019-07-13T05:46:17Z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